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24" w:rsidRPr="00F71B0F" w:rsidRDefault="00C75D24" w:rsidP="00F71B0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МОНИТОРИНГ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Изучение мнения родительской </w:t>
      </w:r>
      <w:proofErr w:type="gramStart"/>
      <w:r w:rsidRPr="00F71B0F">
        <w:rPr>
          <w:rFonts w:ascii="Times New Roman" w:hAnsi="Times New Roman" w:cs="Times New Roman"/>
          <w:sz w:val="28"/>
          <w:szCs w:val="28"/>
        </w:rPr>
        <w:t>общественности  об</w:t>
      </w:r>
      <w:proofErr w:type="gramEnd"/>
      <w:r w:rsidRPr="00F71B0F">
        <w:rPr>
          <w:rFonts w:ascii="Times New Roman" w:hAnsi="Times New Roman" w:cs="Times New Roman"/>
          <w:sz w:val="28"/>
          <w:szCs w:val="28"/>
        </w:rPr>
        <w:t xml:space="preserve"> организации питания в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СП детский сад «</w:t>
      </w:r>
      <w:proofErr w:type="spellStart"/>
      <w:r w:rsidRPr="00F71B0F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F71B0F">
        <w:rPr>
          <w:rFonts w:ascii="Times New Roman" w:hAnsi="Times New Roman" w:cs="Times New Roman"/>
          <w:sz w:val="28"/>
          <w:szCs w:val="28"/>
        </w:rPr>
        <w:t xml:space="preserve">» ГБОУ СОШ №2 с. Обшаровка </w:t>
      </w:r>
      <w:proofErr w:type="spellStart"/>
      <w:r w:rsidRPr="00F71B0F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F71B0F">
        <w:rPr>
          <w:rFonts w:ascii="Times New Roman" w:hAnsi="Times New Roman" w:cs="Times New Roman"/>
          <w:sz w:val="28"/>
          <w:szCs w:val="28"/>
        </w:rPr>
        <w:t>. Приволжский Самарской области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в 202</w:t>
      </w:r>
      <w:r w:rsidR="00F71B0F">
        <w:rPr>
          <w:rFonts w:ascii="Times New Roman" w:hAnsi="Times New Roman" w:cs="Times New Roman"/>
          <w:sz w:val="28"/>
          <w:szCs w:val="28"/>
        </w:rPr>
        <w:t>4</w:t>
      </w:r>
      <w:r w:rsidRPr="00F71B0F">
        <w:rPr>
          <w:rFonts w:ascii="Times New Roman" w:hAnsi="Times New Roman" w:cs="Times New Roman"/>
          <w:sz w:val="28"/>
          <w:szCs w:val="28"/>
        </w:rPr>
        <w:t>-202</w:t>
      </w:r>
      <w:r w:rsidR="00F71B0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F71B0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Приняли участие 32 человека.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Результаты: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1.  Если ваш ребенок не ест в ДОУ, то почему?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- потому, что готовят нелюбимую пищу-37%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- другие причины-33%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- не знаю-30%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2.Удовлетворены ли вы и Ваш ребенок меню, по которому организовано питание в ДОУ?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-  в целом удовлетворены – 94%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- в основном удовлетворены – 4%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- не удовлетворены – 2%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3.Удовлетворены ли Вы и Ваш ребенок формами организации питания в ДОУ?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- в целом удовлетворены – 87%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- в основном удовлетворены, есть отдельные замечания-11%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- не удовлетворены- 2%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4.Соответствует ли установленным требованиям режим питания в ДОУ?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- Соответствует – 91%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- частично не соответствует – 3%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- не знаю-6%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5.Наличие в вашем ДОУ меню и подробной информации об услугах по организации питания детей на сайте ДОУ?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- Имеется – 85%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- не знаю – 15%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 6.Соответствие фактического меню в ДОУ утвержденному меню и рациону </w:t>
      </w:r>
      <w:proofErr w:type="gramStart"/>
      <w:r w:rsidRPr="00F71B0F">
        <w:rPr>
          <w:rFonts w:ascii="Times New Roman" w:hAnsi="Times New Roman" w:cs="Times New Roman"/>
          <w:sz w:val="28"/>
          <w:szCs w:val="28"/>
        </w:rPr>
        <w:t>питания ?</w:t>
      </w:r>
      <w:proofErr w:type="gramEnd"/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- Соответствует-79%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- не знаю- 21%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7.Удовлетворены ли вы и Ваш ребенок меню, по которому организовано питание в ДОУ?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-  в целом удовлетворены – 83%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-  есть отдельные замечания 17%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8.Наличие в вашем ДОУ меню и подробной информации об услугах по организации питания детей в месте, доступном для всех </w:t>
      </w:r>
      <w:proofErr w:type="gramStart"/>
      <w:r w:rsidRPr="00F71B0F">
        <w:rPr>
          <w:rFonts w:ascii="Times New Roman" w:hAnsi="Times New Roman" w:cs="Times New Roman"/>
          <w:sz w:val="28"/>
          <w:szCs w:val="28"/>
        </w:rPr>
        <w:t>родителей ?</w:t>
      </w:r>
      <w:proofErr w:type="gramEnd"/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- Имеется – 97%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lastRenderedPageBreak/>
        <w:t xml:space="preserve"> - отсутствует (не видел)-3% 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  9.Наличие наглядной информации по вопросам здорового питания на стендах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Имеется-93%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Не знаю -7%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10.Организован ли в ДОУ питьевой режим? обеспечение детей в достаточном количестве доброкачественной питьевой водой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- Имеется с использованием кипяченной водопроводной </w:t>
      </w:r>
      <w:proofErr w:type="gramStart"/>
      <w:r w:rsidRPr="00F71B0F">
        <w:rPr>
          <w:rFonts w:ascii="Times New Roman" w:hAnsi="Times New Roman" w:cs="Times New Roman"/>
          <w:sz w:val="28"/>
          <w:szCs w:val="28"/>
        </w:rPr>
        <w:t>воды  98</w:t>
      </w:r>
      <w:proofErr w:type="gramEnd"/>
      <w:r w:rsidRPr="00F71B0F">
        <w:rPr>
          <w:rFonts w:ascii="Times New Roman" w:hAnsi="Times New Roman" w:cs="Times New Roman"/>
          <w:sz w:val="28"/>
          <w:szCs w:val="28"/>
        </w:rPr>
        <w:t>%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- не знаю- 2 %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    Что лично Вам нравится в меню, рационе питания ребенка в ДОУ?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Большинство родителей ответили: первые блюда, овощное рагу, </w:t>
      </w:r>
      <w:r w:rsidR="00CC4952" w:rsidRPr="00F71B0F">
        <w:rPr>
          <w:rFonts w:ascii="Times New Roman" w:hAnsi="Times New Roman" w:cs="Times New Roman"/>
          <w:sz w:val="28"/>
          <w:szCs w:val="28"/>
        </w:rPr>
        <w:t>соки</w:t>
      </w:r>
      <w:r w:rsidRPr="00F71B0F">
        <w:rPr>
          <w:rFonts w:ascii="Times New Roman" w:hAnsi="Times New Roman" w:cs="Times New Roman"/>
          <w:sz w:val="28"/>
          <w:szCs w:val="28"/>
        </w:rPr>
        <w:t>, запеканка творожная, каши.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Большинство родителей </w:t>
      </w:r>
      <w:proofErr w:type="gramStart"/>
      <w:r w:rsidRPr="00F71B0F">
        <w:rPr>
          <w:rFonts w:ascii="Times New Roman" w:hAnsi="Times New Roman" w:cs="Times New Roman"/>
          <w:sz w:val="28"/>
          <w:szCs w:val="28"/>
        </w:rPr>
        <w:t>ответили:  рыбные</w:t>
      </w:r>
      <w:proofErr w:type="gramEnd"/>
      <w:r w:rsidRPr="00F71B0F">
        <w:rPr>
          <w:rFonts w:ascii="Times New Roman" w:hAnsi="Times New Roman" w:cs="Times New Roman"/>
          <w:sz w:val="28"/>
          <w:szCs w:val="28"/>
        </w:rPr>
        <w:t xml:space="preserve"> котлеты, рыба тушенная, творожная запеканка.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 xml:space="preserve"> Какие продукты, блюда, полученные в ДОУ ребенок не съедает? оставляет не съеденными - со слов ребенка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B0F">
        <w:rPr>
          <w:rFonts w:ascii="Times New Roman" w:hAnsi="Times New Roman" w:cs="Times New Roman"/>
          <w:sz w:val="28"/>
          <w:szCs w:val="28"/>
        </w:rPr>
        <w:t>Рыбные котлеты, рыба тушенная, ряженка, творожная запеканка.</w:t>
      </w:r>
    </w:p>
    <w:p w:rsidR="00C75D24" w:rsidRPr="00F71B0F" w:rsidRDefault="00C75D24" w:rsidP="00C75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84F" w:rsidRPr="00F71B0F" w:rsidRDefault="004A284F" w:rsidP="00C75D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284F" w:rsidRPr="00F7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AF"/>
    <w:rsid w:val="004A284F"/>
    <w:rsid w:val="00C75D24"/>
    <w:rsid w:val="00CC4952"/>
    <w:rsid w:val="00EB34AF"/>
    <w:rsid w:val="00F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B02C"/>
  <w15:chartTrackingRefBased/>
  <w15:docId w15:val="{2B749005-AEC1-4C04-A5F6-A65F3934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2022-04-11T12:18:00Z</dcterms:created>
  <dcterms:modified xsi:type="dcterms:W3CDTF">2025-06-30T10:34:00Z</dcterms:modified>
</cp:coreProperties>
</file>